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C0B1">
    <v:background id="_x0000_s1025">
      <v:fill type="tile" on="t" color2="#FFFFFF" o:title="paper1" focussize="0,0" recolor="t" r:id="rId6"/>
    </v:background>
  </w:background>
  <w:body>
    <w:p w14:paraId="5A847004">
      <w:pPr>
        <w:pStyle w:val="2"/>
      </w:pPr>
      <w:r>
        <w:t>Tuition Fees – Mercury Digital Academy</w:t>
      </w:r>
    </w:p>
    <w:p w14:paraId="67608C4C">
      <w:pPr>
        <w:pStyle w:val="3"/>
      </w:pPr>
      <w:r>
        <w:t>Subjects We Offer</w:t>
      </w:r>
    </w:p>
    <w:p w14:paraId="22CDFDB2">
      <w:r>
        <w:t>- Mathematics (GCSE &amp; Functional Skills)</w:t>
      </w:r>
    </w:p>
    <w:p w14:paraId="14364D13">
      <w:r>
        <w:t>- English (GCSE &amp; Functional Skills)</w:t>
      </w:r>
    </w:p>
    <w:p w14:paraId="71E6D830">
      <w:r>
        <w:t>- Chemistry (GCSE)</w:t>
      </w:r>
    </w:p>
    <w:p w14:paraId="7CFAA779">
      <w:r>
        <w:t>- Physics (GCSE)</w:t>
      </w:r>
    </w:p>
    <w:p w14:paraId="24A74CFD">
      <w:r>
        <w:t>- Computer Science (GCSE)</w:t>
      </w:r>
    </w:p>
    <w:p w14:paraId="6289FDFA"/>
    <w:p w14:paraId="3D092E21">
      <w:pPr>
        <w:pStyle w:val="3"/>
      </w:pPr>
      <w:r>
        <w:t>Hourly Session Rates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A41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2C31F59">
            <w:r>
              <w:t>Subject</w:t>
            </w:r>
          </w:p>
        </w:tc>
        <w:tc>
          <w:tcPr>
            <w:tcW w:w="2880" w:type="dxa"/>
          </w:tcPr>
          <w:p w14:paraId="2F01C1AE">
            <w:r>
              <w:t>1 Hour Session</w:t>
            </w:r>
          </w:p>
        </w:tc>
        <w:tc>
          <w:tcPr>
            <w:tcW w:w="2880" w:type="dxa"/>
          </w:tcPr>
          <w:p w14:paraId="739D11B9">
            <w:r>
              <w:t>2 Hour Session</w:t>
            </w:r>
          </w:p>
        </w:tc>
      </w:tr>
      <w:tr w14:paraId="0C7F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D81C9DD">
            <w:r>
              <w:t>Maths</w:t>
            </w:r>
          </w:p>
        </w:tc>
        <w:tc>
          <w:tcPr>
            <w:tcW w:w="2880" w:type="dxa"/>
          </w:tcPr>
          <w:p w14:paraId="5771931D">
            <w:r>
              <w:t>£25</w:t>
            </w:r>
          </w:p>
        </w:tc>
        <w:tc>
          <w:tcPr>
            <w:tcW w:w="2880" w:type="dxa"/>
          </w:tcPr>
          <w:p w14:paraId="2BF1EA1A">
            <w:r>
              <w:t>£45</w:t>
            </w:r>
          </w:p>
        </w:tc>
      </w:tr>
      <w:tr w14:paraId="790B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EF23A8F">
            <w:r>
              <w:t>English</w:t>
            </w:r>
          </w:p>
        </w:tc>
        <w:tc>
          <w:tcPr>
            <w:tcW w:w="2880" w:type="dxa"/>
          </w:tcPr>
          <w:p w14:paraId="47710070">
            <w:r>
              <w:t>£25</w:t>
            </w:r>
          </w:p>
        </w:tc>
        <w:tc>
          <w:tcPr>
            <w:tcW w:w="2880" w:type="dxa"/>
          </w:tcPr>
          <w:p w14:paraId="2395FC0B">
            <w:r>
              <w:t>£45</w:t>
            </w:r>
          </w:p>
        </w:tc>
      </w:tr>
      <w:tr w14:paraId="47D3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3A6BCC4">
            <w:r>
              <w:t>Chemistry</w:t>
            </w:r>
          </w:p>
        </w:tc>
        <w:tc>
          <w:tcPr>
            <w:tcW w:w="2880" w:type="dxa"/>
          </w:tcPr>
          <w:p w14:paraId="4843CA9E">
            <w:r>
              <w:t>£28</w:t>
            </w:r>
          </w:p>
        </w:tc>
        <w:tc>
          <w:tcPr>
            <w:tcW w:w="2880" w:type="dxa"/>
          </w:tcPr>
          <w:p w14:paraId="2951635B">
            <w:r>
              <w:t>£50</w:t>
            </w:r>
          </w:p>
        </w:tc>
      </w:tr>
      <w:tr w14:paraId="49311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371ECA5">
            <w:r>
              <w:t>Physics</w:t>
            </w:r>
          </w:p>
        </w:tc>
        <w:tc>
          <w:tcPr>
            <w:tcW w:w="2880" w:type="dxa"/>
          </w:tcPr>
          <w:p w14:paraId="74EB085F">
            <w:r>
              <w:t>£28</w:t>
            </w:r>
          </w:p>
        </w:tc>
        <w:tc>
          <w:tcPr>
            <w:tcW w:w="2880" w:type="dxa"/>
          </w:tcPr>
          <w:p w14:paraId="598CBEA4">
            <w:r>
              <w:t>£50</w:t>
            </w:r>
          </w:p>
        </w:tc>
      </w:tr>
      <w:tr w14:paraId="0946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600CCD1">
            <w:r>
              <w:t>Computer Science</w:t>
            </w:r>
          </w:p>
        </w:tc>
        <w:tc>
          <w:tcPr>
            <w:tcW w:w="2880" w:type="dxa"/>
          </w:tcPr>
          <w:p w14:paraId="36F2058A">
            <w:r>
              <w:t>£30</w:t>
            </w:r>
          </w:p>
        </w:tc>
        <w:tc>
          <w:tcPr>
            <w:tcW w:w="2880" w:type="dxa"/>
          </w:tcPr>
          <w:p w14:paraId="2F1EF395">
            <w:r>
              <w:t>£55</w:t>
            </w:r>
          </w:p>
        </w:tc>
      </w:tr>
    </w:tbl>
    <w:p w14:paraId="0519C133">
      <w:pPr>
        <w:pStyle w:val="3"/>
      </w:pPr>
      <w:r>
        <w:t>Weekly Tuition Plans (Example Based on 2 Sessions per Week)</w:t>
      </w:r>
    </w:p>
    <w:p w14:paraId="6F72C0C3"/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5BC3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51DAC55">
            <w:r>
              <w:t>Subject</w:t>
            </w:r>
          </w:p>
        </w:tc>
        <w:tc>
          <w:tcPr>
            <w:tcW w:w="2880" w:type="dxa"/>
          </w:tcPr>
          <w:p w14:paraId="335B07C6">
            <w:r>
              <w:t>Weekly Plan (2 × 1hr)</w:t>
            </w:r>
          </w:p>
        </w:tc>
        <w:tc>
          <w:tcPr>
            <w:tcW w:w="2880" w:type="dxa"/>
          </w:tcPr>
          <w:p w14:paraId="7B46CB44">
            <w:r>
              <w:t>Weekly Plan (2 × 2hr)</w:t>
            </w:r>
          </w:p>
        </w:tc>
      </w:tr>
      <w:tr w14:paraId="43C62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0F3F30B">
            <w:r>
              <w:t>Maths</w:t>
            </w:r>
          </w:p>
        </w:tc>
        <w:tc>
          <w:tcPr>
            <w:tcW w:w="2880" w:type="dxa"/>
          </w:tcPr>
          <w:p w14:paraId="54EBB442">
            <w:r>
              <w:t>£50</w:t>
            </w:r>
          </w:p>
        </w:tc>
        <w:tc>
          <w:tcPr>
            <w:tcW w:w="2880" w:type="dxa"/>
          </w:tcPr>
          <w:p w14:paraId="6EBB5173">
            <w:r>
              <w:t>£90</w:t>
            </w:r>
          </w:p>
        </w:tc>
      </w:tr>
      <w:tr w14:paraId="1C15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CB6E64F">
            <w:r>
              <w:t>English</w:t>
            </w:r>
          </w:p>
        </w:tc>
        <w:tc>
          <w:tcPr>
            <w:tcW w:w="2880" w:type="dxa"/>
          </w:tcPr>
          <w:p w14:paraId="4BBB2EFC">
            <w:r>
              <w:t>£50</w:t>
            </w:r>
          </w:p>
        </w:tc>
        <w:tc>
          <w:tcPr>
            <w:tcW w:w="2880" w:type="dxa"/>
          </w:tcPr>
          <w:p w14:paraId="2ABF86DD">
            <w:r>
              <w:t>£90</w:t>
            </w:r>
          </w:p>
        </w:tc>
      </w:tr>
      <w:tr w14:paraId="0D18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A39A13E">
            <w:r>
              <w:t>Chemistry</w:t>
            </w:r>
          </w:p>
        </w:tc>
        <w:tc>
          <w:tcPr>
            <w:tcW w:w="2880" w:type="dxa"/>
          </w:tcPr>
          <w:p w14:paraId="0DE1E1A8">
            <w:r>
              <w:t>£56</w:t>
            </w:r>
          </w:p>
        </w:tc>
        <w:tc>
          <w:tcPr>
            <w:tcW w:w="2880" w:type="dxa"/>
          </w:tcPr>
          <w:p w14:paraId="3337E594">
            <w:r>
              <w:t>£100</w:t>
            </w:r>
          </w:p>
        </w:tc>
      </w:tr>
      <w:tr w14:paraId="326D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96A49CB">
            <w:r>
              <w:t>Physics</w:t>
            </w:r>
          </w:p>
        </w:tc>
        <w:tc>
          <w:tcPr>
            <w:tcW w:w="2880" w:type="dxa"/>
          </w:tcPr>
          <w:p w14:paraId="14D1D43F">
            <w:r>
              <w:t>£56</w:t>
            </w:r>
          </w:p>
        </w:tc>
        <w:tc>
          <w:tcPr>
            <w:tcW w:w="2880" w:type="dxa"/>
          </w:tcPr>
          <w:p w14:paraId="27DA19EE">
            <w:r>
              <w:t>£100</w:t>
            </w:r>
          </w:p>
        </w:tc>
      </w:tr>
      <w:tr w14:paraId="0D6CB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0F1FD31">
            <w:r>
              <w:t>Computer Science</w:t>
            </w:r>
          </w:p>
        </w:tc>
        <w:tc>
          <w:tcPr>
            <w:tcW w:w="2880" w:type="dxa"/>
          </w:tcPr>
          <w:p w14:paraId="384C4C8E">
            <w:r>
              <w:t>£60</w:t>
            </w:r>
          </w:p>
        </w:tc>
        <w:tc>
          <w:tcPr>
            <w:tcW w:w="2880" w:type="dxa"/>
          </w:tcPr>
          <w:p w14:paraId="4DF3C443">
            <w:r>
              <w:t>£110</w:t>
            </w:r>
          </w:p>
          <w:p w14:paraId="0FF2AE53"/>
        </w:tc>
      </w:tr>
    </w:tbl>
    <w:p w14:paraId="50219C8A">
      <w:pPr>
        <w:pStyle w:val="3"/>
      </w:pPr>
      <w:r>
        <w:t>Monthly Tuition Plans (Approx. 4 Weeks)</w:t>
      </w:r>
    </w:p>
    <w:p w14:paraId="673AEB72"/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5D8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8735CE7">
            <w:r>
              <w:t>Subject</w:t>
            </w:r>
          </w:p>
        </w:tc>
        <w:tc>
          <w:tcPr>
            <w:tcW w:w="2880" w:type="dxa"/>
          </w:tcPr>
          <w:p w14:paraId="1A45143D">
            <w:r>
              <w:t>Monthly Plan (2 × 1hr / week)</w:t>
            </w:r>
          </w:p>
        </w:tc>
        <w:tc>
          <w:tcPr>
            <w:tcW w:w="2880" w:type="dxa"/>
          </w:tcPr>
          <w:p w14:paraId="606BC30A">
            <w:r>
              <w:t>Monthly Plan (2 × 2hr / week)</w:t>
            </w:r>
          </w:p>
        </w:tc>
      </w:tr>
      <w:tr w14:paraId="04006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D3C58C1">
            <w:r>
              <w:t>Maths</w:t>
            </w:r>
          </w:p>
        </w:tc>
        <w:tc>
          <w:tcPr>
            <w:tcW w:w="2880" w:type="dxa"/>
          </w:tcPr>
          <w:p w14:paraId="77BC09CE">
            <w:r>
              <w:t>£200</w:t>
            </w:r>
          </w:p>
        </w:tc>
        <w:tc>
          <w:tcPr>
            <w:tcW w:w="2880" w:type="dxa"/>
          </w:tcPr>
          <w:p w14:paraId="03BB64CC">
            <w:r>
              <w:t>£360</w:t>
            </w:r>
          </w:p>
        </w:tc>
      </w:tr>
      <w:tr w14:paraId="48AE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ED7646B">
            <w:r>
              <w:t>English</w:t>
            </w:r>
          </w:p>
        </w:tc>
        <w:tc>
          <w:tcPr>
            <w:tcW w:w="2880" w:type="dxa"/>
          </w:tcPr>
          <w:p w14:paraId="6D8F1C37">
            <w:r>
              <w:t>£200</w:t>
            </w:r>
          </w:p>
        </w:tc>
        <w:tc>
          <w:tcPr>
            <w:tcW w:w="2880" w:type="dxa"/>
          </w:tcPr>
          <w:p w14:paraId="62BBB1F0">
            <w:r>
              <w:t>£360</w:t>
            </w:r>
          </w:p>
        </w:tc>
      </w:tr>
      <w:tr w14:paraId="4A39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05487C0">
            <w:r>
              <w:t>Chemistry</w:t>
            </w:r>
          </w:p>
        </w:tc>
        <w:tc>
          <w:tcPr>
            <w:tcW w:w="2880" w:type="dxa"/>
          </w:tcPr>
          <w:p w14:paraId="7F7493E7">
            <w:r>
              <w:t>£224</w:t>
            </w:r>
          </w:p>
        </w:tc>
        <w:tc>
          <w:tcPr>
            <w:tcW w:w="2880" w:type="dxa"/>
          </w:tcPr>
          <w:p w14:paraId="3B4ECDAA">
            <w:r>
              <w:t>£400</w:t>
            </w:r>
          </w:p>
        </w:tc>
      </w:tr>
      <w:tr w14:paraId="7388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8807E37">
            <w:r>
              <w:t>Physics</w:t>
            </w:r>
          </w:p>
        </w:tc>
        <w:tc>
          <w:tcPr>
            <w:tcW w:w="2880" w:type="dxa"/>
          </w:tcPr>
          <w:p w14:paraId="762016D6">
            <w:r>
              <w:t>£224</w:t>
            </w:r>
          </w:p>
        </w:tc>
        <w:tc>
          <w:tcPr>
            <w:tcW w:w="2880" w:type="dxa"/>
          </w:tcPr>
          <w:p w14:paraId="549F7706">
            <w:r>
              <w:t>£400</w:t>
            </w:r>
          </w:p>
        </w:tc>
      </w:tr>
      <w:tr w14:paraId="7159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A90768B">
            <w:r>
              <w:t>Computer Science</w:t>
            </w:r>
          </w:p>
        </w:tc>
        <w:tc>
          <w:tcPr>
            <w:tcW w:w="2880" w:type="dxa"/>
          </w:tcPr>
          <w:p w14:paraId="0B27688E">
            <w:r>
              <w:t>£240</w:t>
            </w:r>
          </w:p>
        </w:tc>
        <w:tc>
          <w:tcPr>
            <w:tcW w:w="2880" w:type="dxa"/>
          </w:tcPr>
          <w:p w14:paraId="71211FC0">
            <w:r>
              <w:t>£440</w:t>
            </w:r>
          </w:p>
        </w:tc>
      </w:tr>
    </w:tbl>
    <w:p w14:paraId="5C44709F">
      <w:pPr>
        <w:pStyle w:val="3"/>
      </w:pPr>
      <w:r>
        <w:t>Yearly Tuition Plans (Approx. 48 Weeks)</w:t>
      </w:r>
    </w:p>
    <w:p w14:paraId="011F65E5">
      <w:bookmarkStart w:id="0" w:name="_GoBack"/>
      <w:bookmarkEnd w:id="0"/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F6A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7713155">
            <w:r>
              <w:t>Subject</w:t>
            </w:r>
          </w:p>
        </w:tc>
        <w:tc>
          <w:tcPr>
            <w:tcW w:w="2880" w:type="dxa"/>
          </w:tcPr>
          <w:p w14:paraId="1638ECF9">
            <w:r>
              <w:t>Yearly Plan (2 × 1hr / week)</w:t>
            </w:r>
          </w:p>
        </w:tc>
        <w:tc>
          <w:tcPr>
            <w:tcW w:w="2880" w:type="dxa"/>
          </w:tcPr>
          <w:p w14:paraId="66431FB2">
            <w:r>
              <w:t>Yearly Plan (2 × 2hr / week)</w:t>
            </w:r>
          </w:p>
        </w:tc>
      </w:tr>
      <w:tr w14:paraId="105A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5F3E778">
            <w:r>
              <w:t>Maths</w:t>
            </w:r>
          </w:p>
        </w:tc>
        <w:tc>
          <w:tcPr>
            <w:tcW w:w="2880" w:type="dxa"/>
          </w:tcPr>
          <w:p w14:paraId="671A3311">
            <w:r>
              <w:t>£2,400</w:t>
            </w:r>
          </w:p>
        </w:tc>
        <w:tc>
          <w:tcPr>
            <w:tcW w:w="2880" w:type="dxa"/>
          </w:tcPr>
          <w:p w14:paraId="744B000E">
            <w:r>
              <w:t>£4,320</w:t>
            </w:r>
          </w:p>
        </w:tc>
      </w:tr>
      <w:tr w14:paraId="127B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C814AFC">
            <w:r>
              <w:t>English</w:t>
            </w:r>
          </w:p>
        </w:tc>
        <w:tc>
          <w:tcPr>
            <w:tcW w:w="2880" w:type="dxa"/>
          </w:tcPr>
          <w:p w14:paraId="647A3421">
            <w:r>
              <w:t>£2,400</w:t>
            </w:r>
          </w:p>
        </w:tc>
        <w:tc>
          <w:tcPr>
            <w:tcW w:w="2880" w:type="dxa"/>
          </w:tcPr>
          <w:p w14:paraId="6050AF65">
            <w:r>
              <w:t>£4,320</w:t>
            </w:r>
          </w:p>
        </w:tc>
      </w:tr>
      <w:tr w14:paraId="6098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CBF168D">
            <w:r>
              <w:t>Chemistry</w:t>
            </w:r>
          </w:p>
        </w:tc>
        <w:tc>
          <w:tcPr>
            <w:tcW w:w="2880" w:type="dxa"/>
          </w:tcPr>
          <w:p w14:paraId="259D9AEC">
            <w:r>
              <w:t>£2,688</w:t>
            </w:r>
          </w:p>
        </w:tc>
        <w:tc>
          <w:tcPr>
            <w:tcW w:w="2880" w:type="dxa"/>
          </w:tcPr>
          <w:p w14:paraId="44848038">
            <w:r>
              <w:t>£4,800</w:t>
            </w:r>
          </w:p>
        </w:tc>
      </w:tr>
      <w:tr w14:paraId="1216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5E48CE6">
            <w:r>
              <w:t>Physics</w:t>
            </w:r>
          </w:p>
        </w:tc>
        <w:tc>
          <w:tcPr>
            <w:tcW w:w="2880" w:type="dxa"/>
          </w:tcPr>
          <w:p w14:paraId="4B6D0A4C">
            <w:r>
              <w:t>£2,688</w:t>
            </w:r>
          </w:p>
        </w:tc>
        <w:tc>
          <w:tcPr>
            <w:tcW w:w="2880" w:type="dxa"/>
          </w:tcPr>
          <w:p w14:paraId="69A2CCE9">
            <w:r>
              <w:t>£4,800</w:t>
            </w:r>
          </w:p>
        </w:tc>
      </w:tr>
      <w:tr w14:paraId="3BB5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FE0BDB8">
            <w:r>
              <w:t>Computer Science</w:t>
            </w:r>
          </w:p>
        </w:tc>
        <w:tc>
          <w:tcPr>
            <w:tcW w:w="2880" w:type="dxa"/>
          </w:tcPr>
          <w:p w14:paraId="1829DCBD">
            <w:r>
              <w:t>£2,880</w:t>
            </w:r>
          </w:p>
        </w:tc>
        <w:tc>
          <w:tcPr>
            <w:tcW w:w="2880" w:type="dxa"/>
          </w:tcPr>
          <w:p w14:paraId="79DC4EC6">
            <w:r>
              <w:t>£5,280</w:t>
            </w:r>
          </w:p>
        </w:tc>
      </w:tr>
    </w:tbl>
    <w:p w14:paraId="5C5947EE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50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Priyanka Singh</cp:lastModifiedBy>
  <dcterms:modified xsi:type="dcterms:W3CDTF">2025-09-28T01:15:04Z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FF8ACFC2BB384F4F946EC967C28D6B15_12</vt:lpwstr>
  </property>
</Properties>
</file>